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media/image1.jpeg" ContentType="image/jpe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AUTODICHIA</w:t>
      </w:r>
      <w:bookmarkStart w:id="0" w:name="_GoBack"/>
      <w:bookmarkEnd w:id="0"/>
      <w:r>
        <w:rPr>
          <w:b/>
          <w:sz w:val="28"/>
          <w:szCs w:val="28"/>
        </w:rPr>
        <w:t>RAZIONE ATTIVITA’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MERITEVOLI DI BONUS PREMIALE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Modulo 2018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  <w:t xml:space="preserve">La presente dichiarazione deve essere consegnata in </w:t>
      </w:r>
      <w:r>
        <w:rPr>
          <w:u w:val="single"/>
        </w:rPr>
        <w:t>segreteria docenti</w:t>
      </w:r>
      <w:r>
        <w:rPr/>
        <w:t xml:space="preserve">, in busta chiusa, entro il 31 maggio 2018 con sopra la dicitura:  </w:t>
      </w:r>
      <w:r>
        <w:rPr>
          <w:b/>
          <w:i/>
        </w:rPr>
        <w:t xml:space="preserve">“dichiarazione attività meritevoli – bonus premiale 2018” </w:t>
      </w:r>
      <w:r>
        <w:rPr/>
        <w:t xml:space="preserve"> .</w:t>
      </w:r>
    </w:p>
    <w:p>
      <w:pPr>
        <w:pStyle w:val="Normal"/>
        <w:jc w:val="both"/>
        <w:rPr/>
      </w:pPr>
      <w:r>
        <w:rPr/>
        <w:t>Per ogni area possono essere segnalate anche più di 3 attività.</w:t>
      </w:r>
    </w:p>
    <w:p>
      <w:pPr>
        <w:pStyle w:val="Normal"/>
        <w:jc w:val="both"/>
        <w:rPr/>
      </w:pPr>
      <w:r>
        <w:rPr/>
        <w:t>Possono essere segnalate, al termine di ogni area, anche altre attività che non si riescono ad   inserire nello schema predisposto.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°°°°°°°°°°°°°°°°°°°°°°°°°°°°°°°°°°°°°°°°°°°°°°°°°°°°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b/>
          <w:b/>
        </w:rPr>
      </w:pPr>
      <w:r>
        <w:rPr>
          <w:b/>
        </w:rPr>
        <w:t xml:space="preserve">AL DIRIGENTE SCOLASTICO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Il/La sottoscritto/a ______________________________________________________________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docente a tempo indeterminato  di __________________________________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In servizio presso questo Liceo classico Romagnosi con n. _______ ore di servizio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color w:val="00000A"/>
          <w:sz w:val="22"/>
          <w:szCs w:val="22"/>
        </w:rPr>
        <w:t xml:space="preserve">Visti i </w:t>
      </w:r>
      <w:r>
        <w:rPr>
          <w:b/>
          <w:color w:val="00000A"/>
          <w:sz w:val="22"/>
          <w:szCs w:val="22"/>
        </w:rPr>
        <w:t xml:space="preserve">CRITERI PER L’ASSEGNAZIONE DEL “BONUS PREMIALE” PER I DOCENTI </w:t>
      </w:r>
      <w:r>
        <w:rPr>
          <w:color w:val="00000A"/>
          <w:sz w:val="22"/>
          <w:szCs w:val="22"/>
        </w:rPr>
        <w:t xml:space="preserve">ex L. 107/2015, art. 1 cc. 126-129, e validi per gli  anni scolastici 2015/16, 2016/17, 2017/18, </w:t>
      </w:r>
      <w:r>
        <w:rPr>
          <w:b/>
          <w:i/>
          <w:color w:val="00000A"/>
          <w:sz w:val="22"/>
          <w:szCs w:val="22"/>
        </w:rPr>
        <w:t>approvati dal Comitato di valutazione docenti il 31/3/2016 – modificati il 24/3/2017</w:t>
      </w:r>
      <w:r>
        <w:rPr>
          <w:color w:val="00000A"/>
          <w:sz w:val="22"/>
          <w:szCs w:val="22"/>
        </w:rPr>
        <w:t xml:space="preserve">, e pubblicati sul sito della scuola (area “albo pretorio </w:t>
      </w:r>
      <w:r>
        <w:rPr>
          <w:i/>
          <w:color w:val="00000A"/>
          <w:sz w:val="22"/>
          <w:szCs w:val="22"/>
        </w:rPr>
        <w:t>on line</w:t>
      </w:r>
      <w:r>
        <w:rPr>
          <w:color w:val="00000A"/>
          <w:sz w:val="22"/>
          <w:szCs w:val="22"/>
        </w:rPr>
        <w:t xml:space="preserve">”, sezione “atti” : </w:t>
      </w:r>
      <w:hyperlink r:id="rId2">
        <w:r>
          <w:rPr>
            <w:rStyle w:val="InternetLink"/>
            <w:color w:val="00000A"/>
            <w:sz w:val="22"/>
            <w:szCs w:val="22"/>
          </w:rPr>
          <w:t>http://ww2.gazzettaamministrativa.it/opencms/opencms/_gazzetta_amministrativa/albo_pretorio/_emilia_romagna/_comuni/_liceo_classico_g_d_romagnosi_di_parma/atti/</w:t>
        </w:r>
      </w:hyperlink>
      <w:r>
        <w:rPr>
          <w:color w:val="00000A"/>
          <w:sz w:val="22"/>
          <w:szCs w:val="22"/>
        </w:rPr>
        <w:t>):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DICHIARA DI AVERE SVOLTO LE SEGUENTI ATTIVITA’,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 suo giudizio meritevoli di essere tenute in considerazioni per l’assegnazione del bonus premiale 2017/18.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Dichiara di essere consapevole che il giudizio di merito sul valore delle attività dichiarate è di competenza esclusiva del Dirigente scolastico.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Dichiara di essere consapevole che ai fini dell’assegnazione del “bonus premiale” non devono venire dichiarate  attività connesse con incarichi retribuiti dal FIS o a progetti che prevedono compensi ai docenti – </w:t>
      </w:r>
      <w:r>
        <w:rPr>
          <w:i/>
        </w:rPr>
        <w:t>salvo attività significativamente superiori per qualità e durata a quanto originariamente previsto</w:t>
      </w:r>
      <w:r>
        <w:rPr/>
        <w:t>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Dichiara di essere consapevole che dichiarazioni mendaci o non veritiere sono passibili di sanzioni disciplinari e di denuncia all’autorità competente ai sensi della normativa vigente.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Parma, …..  maggio 2018</w:t>
      </w:r>
      <w:r>
        <w:br w:type="page"/>
      </w:r>
    </w:p>
    <w:p>
      <w:pPr>
        <w:pStyle w:val="Normal"/>
        <w:suppressAutoHyphens w:val="false"/>
        <w:overflowPunct w:val="false"/>
        <w:jc w:val="center"/>
        <w:rPr/>
      </w:pPr>
      <w:r>
        <w:rPr>
          <w:b/>
        </w:rPr>
        <w:t>AREA DELLA DIDATTICA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>Partecipazione attiva ai seguenti progetti didattici, rilevanti  per qualità e durata, e non premiati o retribuiti da altre fonti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>1.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>2.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 xml:space="preserve">3. 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>Partecipazione attiva alle attività di ampliamento e potenziamento dell’offerta formativa, compresi corsi tematico-disciplinari (indicare le ore svolte), non premiate o retribuite da altre fonti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>1.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>2.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 xml:space="preserve">3.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Attuazione di strategie didattiche efficaci e innovative nella gestione del gruppo-classe, in particolare </w:t>
      </w:r>
      <w:r>
        <w:rPr>
          <w:rFonts w:eastAsia="Calibri"/>
          <w:lang w:eastAsia="en-US"/>
        </w:rPr>
        <w:t>in quelle classi dove sono presenti studenti con situazioni particolari (</w:t>
      </w:r>
      <w:r>
        <w:rPr>
          <w:rFonts w:eastAsia="Calibri"/>
          <w:i/>
          <w:lang w:eastAsia="en-US"/>
        </w:rPr>
        <w:t>in tal caso indicare le classi e i nomi degli studenti – la presente dichiarazione rimane riservata</w:t>
      </w:r>
      <w:r>
        <w:rPr>
          <w:rFonts w:eastAsia="Calibri"/>
          <w:lang w:eastAsia="en-US"/>
        </w:rPr>
        <w:t>)</w:t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>1.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>2.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>3.</w:t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center"/>
        <w:rPr>
          <w:rFonts w:eastAsia="Calibri"/>
        </w:rPr>
      </w:pPr>
      <w:r>
        <w:rPr>
          <w:rFonts w:eastAsia="Calibri"/>
        </w:rPr>
        <w:t>°°°°°°°°°°°°°°°°°°°°°°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suppressAutoHyphens w:val="false"/>
        <w:overflowPunct w:val="false"/>
        <w:jc w:val="center"/>
        <w:rPr>
          <w:b/>
          <w:b/>
        </w:rPr>
      </w:pPr>
      <w:r>
        <w:rPr>
          <w:b/>
        </w:rPr>
        <w:t>IMPEGNO NELL’INNOVAZIONE E NELLA RICERCA METODOLOGICA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>Uso regolare delle nuove tecnologie o di laboratori (indicare le classi, sommariamente le attività ed il numero per ore/classe, anche all’incirca)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ListParagraph"/>
        <w:numPr>
          <w:ilvl w:val="0"/>
          <w:numId w:val="2"/>
        </w:numPr>
        <w:jc w:val="both"/>
        <w:rPr>
          <w:rFonts w:eastAsia="Calibri"/>
        </w:rPr>
      </w:pPr>
      <w:r>
        <w:rPr>
          <w:rFonts w:eastAsia="Calibri"/>
        </w:rPr>
        <w:t>Classe …………   ore ……  attività ………………………</w:t>
      </w:r>
    </w:p>
    <w:p>
      <w:pPr>
        <w:pStyle w:val="ListParagraph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ListParagraph"/>
        <w:numPr>
          <w:ilvl w:val="0"/>
          <w:numId w:val="2"/>
        </w:numPr>
        <w:jc w:val="both"/>
        <w:rPr>
          <w:rFonts w:eastAsia="Calibri"/>
        </w:rPr>
      </w:pPr>
      <w:r>
        <w:rPr>
          <w:rFonts w:eastAsia="Calibri"/>
        </w:rPr>
        <w:t>Classe …………   ore ……  attività ………………………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ListParagraph"/>
        <w:numPr>
          <w:ilvl w:val="0"/>
          <w:numId w:val="2"/>
        </w:numPr>
        <w:jc w:val="both"/>
        <w:rPr>
          <w:b/>
          <w:b/>
        </w:rPr>
      </w:pPr>
      <w:r>
        <w:rPr>
          <w:rFonts w:eastAsia="Calibri"/>
        </w:rPr>
        <w:t>Classe …………   ore ……  attività ………………………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 xml:space="preserve">Produzione e  messa in circolazione di materiali didattici - es. CLIL, mappe concettuali, </w:t>
      </w:r>
      <w:r>
        <w:rPr>
          <w:rFonts w:eastAsia="Calibri"/>
          <w:i/>
        </w:rPr>
        <w:t xml:space="preserve"> - </w:t>
      </w:r>
      <w:r>
        <w:rPr>
          <w:rFonts w:eastAsia="Calibri"/>
        </w:rPr>
        <w:t xml:space="preserve">didattiche, </w:t>
      </w:r>
      <w:r>
        <w:rPr>
          <w:rFonts w:eastAsia="Calibri"/>
          <w:i/>
        </w:rPr>
        <w:t>e-book</w:t>
      </w:r>
      <w:r>
        <w:rPr>
          <w:rFonts w:eastAsia="Calibri"/>
        </w:rPr>
        <w:t xml:space="preserve"> (indicare quali materiali prodotti e dove sono stati pubblicati </w:t>
      </w:r>
      <w:r>
        <w:rPr>
          <w:rFonts w:eastAsia="Calibri"/>
          <w:i/>
        </w:rPr>
        <w:t>compreso il sito della scuola)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>1.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>2.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 xml:space="preserve">3. 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 xml:space="preserve">Realizzazione di unità didattiche con modalità sperimentali, anche in </w:t>
      </w:r>
      <w:r>
        <w:rPr>
          <w:rFonts w:eastAsia="Calibri"/>
          <w:i/>
        </w:rPr>
        <w:t>équipe</w:t>
      </w:r>
      <w:r>
        <w:rPr>
          <w:rFonts w:eastAsia="Calibri"/>
        </w:rPr>
        <w:t xml:space="preserve"> con altri docenti (</w:t>
      </w:r>
      <w:r>
        <w:rPr>
          <w:rFonts w:eastAsia="Calibri"/>
          <w:i/>
        </w:rPr>
        <w:t>indicare i nomi dei colleghi coinvolti</w:t>
      </w:r>
      <w:r>
        <w:rPr>
          <w:rFonts w:eastAsia="Calibri"/>
        </w:rPr>
        <w:t>)</w:t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>1.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>2.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 xml:space="preserve">3. </w:t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center"/>
        <w:rPr>
          <w:rFonts w:eastAsia="Calibri"/>
        </w:rPr>
      </w:pPr>
      <w:r>
        <w:rPr>
          <w:rFonts w:eastAsia="Calibri"/>
        </w:rPr>
        <w:t>°°°°°°°°°°°°°°°°°°°°°°</w:t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suppressAutoHyphens w:val="false"/>
        <w:overflowPunct w:val="fals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overflowPunct w:val="false"/>
        <w:jc w:val="center"/>
        <w:rPr>
          <w:b/>
          <w:b/>
        </w:rPr>
      </w:pPr>
      <w:r>
        <w:rPr>
          <w:b/>
          <w:sz w:val="28"/>
          <w:szCs w:val="28"/>
        </w:rPr>
        <w:t>ASSUNZIONE DI RESPONSABILITÀ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NEL COORDINAMENTO E NELLA FORMAZIONE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eastAsia="Calibri"/>
        </w:rPr>
      </w:pPr>
      <w:r>
        <w:rPr>
          <w:rFonts w:eastAsia="Calibri"/>
        </w:rPr>
        <w:t>Coordinamento di classe con particolari problematiche (es. classi con BES, H o DSA) o particolarmente complesse</w:t>
      </w:r>
    </w:p>
    <w:p>
      <w:pPr>
        <w:pStyle w:val="Normal"/>
        <w:ind w:left="2832" w:firstLine="708"/>
        <w:rPr>
          <w:rFonts w:eastAsia="Calibri"/>
        </w:rPr>
      </w:pPr>
      <w:r>
        <w:rPr>
          <w:rFonts w:eastAsia="Calibri"/>
        </w:rPr>
        <w:t>Indicare la classe: ……………….</w:t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  <w:t>Coordinamento di progetti o settori particolarmente impegnativi, non premiati o retribuiti da altre fonti</w:t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>1.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>2.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 xml:space="preserve">3. </w:t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  <w:t>Partecipazione attiva ad attività di aggiornamento e di formazione con chiare ricadute sull’attività didattica (indicare titolo del corso o dell’unità formativa, ed il numero di ore (ovviamente in segreteria deve essere presente copia della certificazione)</w:t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>1.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>2.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 xml:space="preserve">3. </w:t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right"/>
        <w:rPr/>
      </w:pPr>
      <w:r>
        <w:rPr/>
        <w:t>……………………………………………………………</w:t>
      </w:r>
    </w:p>
    <w:p>
      <w:pPr>
        <w:pStyle w:val="Normal"/>
        <w:jc w:val="right"/>
        <w:rPr/>
      </w:pPr>
      <w:r>
        <w:rPr/>
        <w:t>(firma leggibile per esteso)</w:t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134" w:right="1134" w:header="1134" w:top="1693" w:footer="742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20130" cy="955040"/>
          <wp:effectExtent l="0" t="0" r="0" b="0"/>
          <wp:wrapSquare wrapText="largest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55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jc w:val="left"/>
    </w:pPr>
    <w:rPr>
      <w:rFonts w:eastAsia="Times New Roman" w:cs="Times New Roman" w:ascii="Times New Roman" w:hAnsi="Times New Roman"/>
      <w:color w:val="00000A"/>
      <w:sz w:val="24"/>
      <w:szCs w:val="24"/>
      <w:lang w:eastAsia="ar-SA" w:bidi="ar-SA" w:val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sid w:val="00fe2625"/>
    <w:rPr>
      <w:color w:val="0000FF"/>
      <w:u w:val="single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fe2625"/>
    <w:rPr>
      <w:rFonts w:eastAsia="Times New Roman" w:cs="Times New Roman"/>
      <w:color w:val="00000A"/>
      <w:sz w:val="24"/>
      <w:lang w:eastAsia="ar-SA" w:bidi="ar-S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eastAsia="Droid Sans Fallback" w:cs="FreeSans"/>
      <w:sz w:val="28"/>
      <w:szCs w:val="28"/>
    </w:rPr>
  </w:style>
  <w:style w:type="paragraph" w:styleId="TextBody" w:customStyle="1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>
      <w:lang w:eastAsia="it-IT"/>
    </w:rPr>
  </w:style>
  <w:style w:type="paragraph" w:styleId="TableContents" w:customStyle="1">
    <w:name w:val="Table Contents"/>
    <w:basedOn w:val="Normal"/>
    <w:qFormat/>
    <w:pPr/>
    <w:rPr/>
  </w:style>
  <w:style w:type="paragraph" w:styleId="Header">
    <w:name w:val="Header"/>
    <w:basedOn w:val="Normal"/>
    <w:pPr/>
    <w:rPr/>
  </w:style>
  <w:style w:type="paragraph" w:styleId="TableHeading" w:customStyle="1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ooter">
    <w:name w:val="Footer"/>
    <w:basedOn w:val="Normal"/>
    <w:link w:val="PidipaginaCarattere"/>
    <w:uiPriority w:val="99"/>
    <w:unhideWhenUsed/>
    <w:rsid w:val="00fe2625"/>
    <w:pPr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333ab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2.gazzettaamministrativa.it/opencms/opencms/_gazzetta_amministrativa/albo_pretorio/_emilia_romagna/_comuni/_liceo_classico_g_d_romagnosi_di_parma/atti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LibreOffice/5.2.7.2$Linux_X86_64 LibreOffice_project/20m0$Build-2</Application>
  <Pages>5</Pages>
  <Words>550</Words>
  <Characters>3562</Characters>
  <CharactersWithSpaces>4080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2018-05-02T08:13:00Z</dcterms:created>
  <dc:creator>Gabriella Seminara</dc:creator>
  <dc:description/>
  <dc:language>en-GB</dc:language>
  <cp:lastModifiedBy>Guido Campanini</cp:lastModifiedBy>
  <dcterms:modified xsi:type="dcterms:W3CDTF">2018-05-02T08:16:00Z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